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329" w:rsidRPr="007E04C8" w:rsidRDefault="007E04C8">
      <w:pPr>
        <w:rPr>
          <w:b/>
        </w:rPr>
      </w:pPr>
      <w:r w:rsidRPr="007E04C8">
        <w:rPr>
          <w:b/>
        </w:rPr>
        <w:t xml:space="preserve">Osnovna škola </w:t>
      </w:r>
      <w:r w:rsidR="00552397">
        <w:rPr>
          <w:b/>
        </w:rPr>
        <w:t>Bilje</w:t>
      </w:r>
    </w:p>
    <w:p w:rsidR="007E04C8" w:rsidRPr="007E04C8" w:rsidRDefault="007E04C8">
      <w:pPr>
        <w:rPr>
          <w:b/>
        </w:rPr>
      </w:pPr>
      <w:r w:rsidRPr="007E04C8">
        <w:rPr>
          <w:b/>
        </w:rPr>
        <w:t>B</w:t>
      </w:r>
      <w:r w:rsidR="00552397">
        <w:rPr>
          <w:b/>
        </w:rPr>
        <w:t>ilje, Školska 8</w:t>
      </w:r>
    </w:p>
    <w:p w:rsidR="00552397" w:rsidRDefault="007E04C8">
      <w:pPr>
        <w:rPr>
          <w:b/>
        </w:rPr>
      </w:pPr>
      <w:r w:rsidRPr="007E04C8">
        <w:rPr>
          <w:b/>
        </w:rPr>
        <w:t xml:space="preserve">OIB : </w:t>
      </w:r>
      <w:r w:rsidR="00552397">
        <w:rPr>
          <w:b/>
        </w:rPr>
        <w:t>77805945007</w:t>
      </w:r>
    </w:p>
    <w:p w:rsidR="007E04C8" w:rsidRPr="007E04C8" w:rsidRDefault="007E04C8">
      <w:pPr>
        <w:rPr>
          <w:b/>
        </w:rPr>
      </w:pPr>
      <w:r w:rsidRPr="007E04C8">
        <w:rPr>
          <w:b/>
        </w:rPr>
        <w:t>KLASA:</w:t>
      </w:r>
      <w:r w:rsidR="00AB1F97" w:rsidRPr="00AB1F97">
        <w:t xml:space="preserve"> </w:t>
      </w:r>
      <w:r w:rsidR="00AB1F97" w:rsidRPr="00AB1F97">
        <w:rPr>
          <w:b/>
        </w:rPr>
        <w:t>400-07/26-01/01</w:t>
      </w:r>
    </w:p>
    <w:p w:rsidR="007E04C8" w:rsidRPr="007E04C8" w:rsidRDefault="007E04C8">
      <w:pPr>
        <w:rPr>
          <w:b/>
        </w:rPr>
      </w:pPr>
      <w:r w:rsidRPr="007E04C8">
        <w:rPr>
          <w:b/>
        </w:rPr>
        <w:t>URBROJ:</w:t>
      </w:r>
      <w:r w:rsidR="00AB1F97">
        <w:rPr>
          <w:b/>
        </w:rPr>
        <w:t xml:space="preserve"> 2100-12/26-03</w:t>
      </w:r>
    </w:p>
    <w:p w:rsidR="007E04C8" w:rsidRDefault="007E04C8"/>
    <w:p w:rsidR="007E04C8" w:rsidRDefault="007E04C8">
      <w:r>
        <w:t>Na temelju odredbe čl.82 stavka 2.Pravilnika o proračunskom računovodstvu i računskom planu ( NN 158/2023), Zakona o fiskalnoj odgovornosti ( NN 118/2018, 83/2023), odredbi Uredbe o sastavljanju i predaji Izjave o fiskalnoj odgovornosti ( NN 95/20</w:t>
      </w:r>
      <w:r w:rsidR="00AB1F97">
        <w:t>1</w:t>
      </w:r>
      <w:r>
        <w:t xml:space="preserve">9), Školski odbor Osnovne škole </w:t>
      </w:r>
      <w:r w:rsidR="006A0829">
        <w:t>Bilje</w:t>
      </w:r>
      <w:r>
        <w:t xml:space="preserve"> donosi </w:t>
      </w:r>
    </w:p>
    <w:p w:rsidR="00832646" w:rsidRDefault="00AB1F97" w:rsidP="007E04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ODLUKA</w:t>
      </w:r>
      <w:r w:rsidR="007E04C8" w:rsidRPr="00832646">
        <w:rPr>
          <w:b/>
          <w:sz w:val="24"/>
          <w:szCs w:val="24"/>
        </w:rPr>
        <w:t xml:space="preserve"> O SUKCESIVNOM PLANIRANJU I KORIŠTENJU </w:t>
      </w:r>
    </w:p>
    <w:p w:rsidR="007E04C8" w:rsidRPr="00832646" w:rsidRDefault="00CA6109" w:rsidP="007E04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VIŠKA PRIHODA IZ PRETHODNIH</w:t>
      </w:r>
      <w:r w:rsidR="007E04C8" w:rsidRPr="00832646">
        <w:rPr>
          <w:b/>
          <w:sz w:val="24"/>
          <w:szCs w:val="24"/>
        </w:rPr>
        <w:t xml:space="preserve"> GODINA</w:t>
      </w:r>
    </w:p>
    <w:p w:rsidR="00845223" w:rsidRDefault="007E04C8">
      <w:r>
        <w:t xml:space="preserve">Prijedlog financijskog plana Osnovne </w:t>
      </w:r>
      <w:r w:rsidR="00CA6109">
        <w:t xml:space="preserve">škole </w:t>
      </w:r>
      <w:r w:rsidR="0052392D">
        <w:t xml:space="preserve">Bilje </w:t>
      </w:r>
      <w:r w:rsidR="00CA6109">
        <w:t xml:space="preserve"> za 202</w:t>
      </w:r>
      <w:r w:rsidR="00552397">
        <w:t>7</w:t>
      </w:r>
      <w:r>
        <w:t>.g</w:t>
      </w:r>
      <w:r w:rsidR="00CA6109">
        <w:t>odinu i projekcije plana za 202</w:t>
      </w:r>
      <w:r w:rsidR="00552397">
        <w:t>8</w:t>
      </w:r>
      <w:r w:rsidR="00CA6109">
        <w:t>. i 202</w:t>
      </w:r>
      <w:r w:rsidR="00552397">
        <w:t>9</w:t>
      </w:r>
      <w:r w:rsidR="00845223">
        <w:t>.</w:t>
      </w:r>
      <w:r w:rsidR="00552397">
        <w:t xml:space="preserve"> </w:t>
      </w:r>
      <w:r w:rsidR="00845223">
        <w:t>godinu :</w:t>
      </w:r>
      <w:r w:rsidR="00845223">
        <w:fldChar w:fldCharType="begin"/>
      </w:r>
      <w:r w:rsidR="00845223">
        <w:instrText xml:space="preserve"> LINK Excel.Sheet.8 "C:\\Users\\MARIJANA\\Downloads\\report (29).xls" "List1!R3C2:R31C6" \a \f 4 \h </w:instrText>
      </w:r>
      <w:r w:rsidR="00845223">
        <w:fldChar w:fldCharType="separate"/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3580"/>
        <w:gridCol w:w="1240"/>
        <w:gridCol w:w="1300"/>
        <w:gridCol w:w="1520"/>
        <w:gridCol w:w="400"/>
      </w:tblGrid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Plan 202</w:t>
            </w:r>
            <w:r w:rsidR="005239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7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5239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8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9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8.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PRIHODI UKUPNO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1.616.392,00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1.606.372,00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1.586.372,00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6 PRIHODI POSLOVANJA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1.603.135,00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1.606.372,00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1586.372,00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7 PRIHODI OD PRODAJE NEFINANCIJSKE IMOVINE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13.257,00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52397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RASHODI UKUPNO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1.627.692,00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1.613.222,00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1.593.222,00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3 RASHODI POSLOVANJA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1.600.297,00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1.585.886,00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1.570.885,00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4 RASHODI ZA NABAVU NEFINANCIJSKE IMOVINE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27.295,00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15 200,00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12 650,00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RAZLIKA - VIŠAK / MANJAK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-1</w:t>
            </w:r>
            <w:r w:rsidR="005239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-</w:t>
            </w:r>
            <w:r w:rsidR="005239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6850,00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-6.850,00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8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Plan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7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8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9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8 PRIMICI OD FINANCIJSKE IMOVINE I ZADUŽIVANJA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5 IZDACI ZA FINANCIJSKU IMOVINU I OTPLATE ZAJMOVA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NETO FINANCIRANJE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VIŠAK / MANJAK + NETO FINANCIRANJE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-1</w:t>
            </w:r>
            <w:r w:rsidR="005239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1.300,00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-</w:t>
            </w:r>
            <w:r w:rsidR="005239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6850,00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-6850,00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8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Plan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7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8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9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PRIJENOS VIŠKA / MANJKA IZ PRETHODNE(IH) GODINA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13.700,00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6.850,00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PRIJENOS VIŠKA / MANJKA U SLJEDEĆE RAZDOBLJE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54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VIŠAK / MANJAK + NETO FINANCIRANJE + PRIJENOS VIŠKA / MANJKA IZ PRETHODNE(IH) GODINE - PRIJENOS VIŠKA / MANJKA U SLJEDEĆE RAZDOBLJE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8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4522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Plan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7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8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Projekcija 202</w:t>
            </w:r>
            <w:r w:rsidR="00930A1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9</w:t>
            </w: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PRIJENOS VIŠKA / MANJKA IZ PRETHODNE(IH) GODINE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25.0000,00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13.700,00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6850,00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VIŠAK / MANJAK IZ PRETHODNE(IH) GODINE KOJI ĆE SE RASPOREDITI / POKRITI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11.300,00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6850,00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52392D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6850,00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VIŠAK / MANJAK TEKUĆE GODINE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PRIJENOS VIŠKA / MANJKA U SLJEDEĆE RAZDOBLJE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  <w:r w:rsidRPr="008452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hr-HR"/>
              </w:rPr>
            </w:pPr>
          </w:p>
        </w:tc>
      </w:tr>
      <w:tr w:rsidR="00845223" w:rsidRPr="00845223" w:rsidTr="0084522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845223" w:rsidRDefault="00845223" w:rsidP="00845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845223" w:rsidRDefault="00845223">
      <w:r>
        <w:fldChar w:fldCharType="end"/>
      </w:r>
    </w:p>
    <w:tbl>
      <w:tblPr>
        <w:tblpPr w:leftFromText="180" w:rightFromText="180" w:vertAnchor="text" w:horzAnchor="margin" w:tblpY="-341"/>
        <w:tblW w:w="10900" w:type="dxa"/>
        <w:tblLook w:val="04A0" w:firstRow="1" w:lastRow="0" w:firstColumn="1" w:lastColumn="0" w:noHBand="0" w:noVBand="1"/>
      </w:tblPr>
      <w:tblGrid>
        <w:gridCol w:w="3828"/>
        <w:gridCol w:w="1842"/>
        <w:gridCol w:w="1701"/>
        <w:gridCol w:w="1985"/>
        <w:gridCol w:w="1544"/>
      </w:tblGrid>
      <w:tr w:rsidR="00845223" w:rsidRPr="004A2488" w:rsidTr="00845223">
        <w:trPr>
          <w:trHeight w:val="8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</w:tr>
      <w:tr w:rsidR="00845223" w:rsidRPr="004A2488" w:rsidTr="00845223">
        <w:trPr>
          <w:trHeight w:val="27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23" w:rsidRPr="004A2488" w:rsidRDefault="00845223" w:rsidP="00845223">
            <w:pPr>
              <w:rPr>
                <w:sz w:val="16"/>
                <w:szCs w:val="16"/>
              </w:rPr>
            </w:pPr>
          </w:p>
        </w:tc>
      </w:tr>
    </w:tbl>
    <w:p w:rsidR="007E04C8" w:rsidRPr="009B4B59" w:rsidRDefault="009B4B59">
      <w:r w:rsidRPr="009B4B59">
        <w:t>U financijskom planu Osnovne škole</w:t>
      </w:r>
      <w:r w:rsidR="00930A1F">
        <w:t xml:space="preserve"> Bilje </w:t>
      </w:r>
      <w:r w:rsidR="00CA6109">
        <w:t xml:space="preserve"> za 202</w:t>
      </w:r>
      <w:r w:rsidR="00930A1F">
        <w:t>7</w:t>
      </w:r>
      <w:r w:rsidR="00CA6109">
        <w:t>.</w:t>
      </w:r>
      <w:r w:rsidR="00930A1F">
        <w:t xml:space="preserve"> </w:t>
      </w:r>
      <w:r w:rsidR="00CA6109">
        <w:t>godinu i projekcijama za 202</w:t>
      </w:r>
      <w:r w:rsidR="00930A1F">
        <w:t>8</w:t>
      </w:r>
      <w:r w:rsidR="00CA6109">
        <w:t>. i 202</w:t>
      </w:r>
      <w:r w:rsidR="00930A1F">
        <w:t>9</w:t>
      </w:r>
      <w:r w:rsidRPr="009B4B59">
        <w:t>.godinu planirati će se raspoređivanje viška prihoda i primitka prema slje</w:t>
      </w:r>
      <w:r w:rsidR="006A0829">
        <w:t>de</w:t>
      </w:r>
      <w:r w:rsidRPr="009B4B59">
        <w:t>ćem akcijskom planu:</w:t>
      </w:r>
    </w:p>
    <w:p w:rsidR="0063003E" w:rsidRPr="00CA6109" w:rsidRDefault="00CA6109">
      <w:pPr>
        <w:rPr>
          <w:rFonts w:cstheme="minorHAnsi"/>
          <w:lang w:eastAsia="hr-HR"/>
        </w:rPr>
      </w:pPr>
      <w:r>
        <w:rPr>
          <w:rFonts w:cstheme="minorHAnsi"/>
          <w:lang w:eastAsia="hr-HR"/>
        </w:rPr>
        <w:t>Procjena prenesenog viška koji će se rasporediti u navedenom razdoblju 202</w:t>
      </w:r>
      <w:r w:rsidR="00930A1F">
        <w:rPr>
          <w:rFonts w:cstheme="minorHAnsi"/>
          <w:lang w:eastAsia="hr-HR"/>
        </w:rPr>
        <w:t>7</w:t>
      </w:r>
      <w:r>
        <w:rPr>
          <w:rFonts w:cstheme="minorHAnsi"/>
          <w:lang w:eastAsia="hr-HR"/>
        </w:rPr>
        <w:t>.-202</w:t>
      </w:r>
      <w:r w:rsidR="00930A1F">
        <w:rPr>
          <w:rFonts w:cstheme="minorHAnsi"/>
          <w:lang w:eastAsia="hr-HR"/>
        </w:rPr>
        <w:t>9</w:t>
      </w:r>
      <w:r>
        <w:rPr>
          <w:rFonts w:cstheme="minorHAnsi"/>
          <w:lang w:eastAsia="hr-HR"/>
        </w:rPr>
        <w:t>.godine iznosi 2</w:t>
      </w:r>
      <w:r w:rsidR="00930A1F">
        <w:rPr>
          <w:rFonts w:cstheme="minorHAnsi"/>
          <w:lang w:eastAsia="hr-HR"/>
        </w:rPr>
        <w:t>5</w:t>
      </w:r>
      <w:r>
        <w:rPr>
          <w:rFonts w:cstheme="minorHAnsi"/>
          <w:lang w:eastAsia="hr-HR"/>
        </w:rPr>
        <w:t>.000,00 eura. Višak prihoda koji će se rasporediti u 202</w:t>
      </w:r>
      <w:r w:rsidR="00930A1F">
        <w:rPr>
          <w:rFonts w:cstheme="minorHAnsi"/>
          <w:lang w:eastAsia="hr-HR"/>
        </w:rPr>
        <w:t>7</w:t>
      </w:r>
      <w:r>
        <w:rPr>
          <w:rFonts w:cstheme="minorHAnsi"/>
          <w:lang w:eastAsia="hr-HR"/>
        </w:rPr>
        <w:t>.godini iznosi 1</w:t>
      </w:r>
      <w:r w:rsidR="00930A1F">
        <w:rPr>
          <w:rFonts w:cstheme="minorHAnsi"/>
          <w:lang w:eastAsia="hr-HR"/>
        </w:rPr>
        <w:t>1</w:t>
      </w:r>
      <w:r>
        <w:rPr>
          <w:rFonts w:cstheme="minorHAnsi"/>
          <w:lang w:eastAsia="hr-HR"/>
        </w:rPr>
        <w:t>.</w:t>
      </w:r>
      <w:r w:rsidR="00930A1F">
        <w:rPr>
          <w:rFonts w:cstheme="minorHAnsi"/>
          <w:lang w:eastAsia="hr-HR"/>
        </w:rPr>
        <w:t>3</w:t>
      </w:r>
      <w:r>
        <w:rPr>
          <w:rFonts w:cstheme="minorHAnsi"/>
          <w:lang w:eastAsia="hr-HR"/>
        </w:rPr>
        <w:t>00,00 eura, a višak prihoda koji će se rasporediti u</w:t>
      </w:r>
      <w:r w:rsidR="00930A1F">
        <w:rPr>
          <w:rFonts w:cstheme="minorHAnsi"/>
          <w:lang w:eastAsia="hr-HR"/>
        </w:rPr>
        <w:t xml:space="preserve"> 2028. </w:t>
      </w:r>
      <w:r w:rsidR="006A0829">
        <w:rPr>
          <w:rFonts w:cstheme="minorHAnsi"/>
          <w:lang w:eastAsia="hr-HR"/>
        </w:rPr>
        <w:t>i</w:t>
      </w:r>
      <w:r w:rsidR="00930A1F">
        <w:rPr>
          <w:rFonts w:cstheme="minorHAnsi"/>
          <w:lang w:eastAsia="hr-HR"/>
        </w:rPr>
        <w:t xml:space="preserve"> </w:t>
      </w:r>
      <w:r>
        <w:rPr>
          <w:rFonts w:cstheme="minorHAnsi"/>
          <w:lang w:eastAsia="hr-HR"/>
        </w:rPr>
        <w:t xml:space="preserve"> 202</w:t>
      </w:r>
      <w:r w:rsidR="00930A1F">
        <w:rPr>
          <w:rFonts w:cstheme="minorHAnsi"/>
          <w:lang w:eastAsia="hr-HR"/>
        </w:rPr>
        <w:t>9</w:t>
      </w:r>
      <w:r>
        <w:rPr>
          <w:rFonts w:cstheme="minorHAnsi"/>
          <w:lang w:eastAsia="hr-HR"/>
        </w:rPr>
        <w:t xml:space="preserve">.godini  iznosi </w:t>
      </w:r>
      <w:r w:rsidR="00930A1F">
        <w:rPr>
          <w:rFonts w:cstheme="minorHAnsi"/>
          <w:lang w:eastAsia="hr-HR"/>
        </w:rPr>
        <w:t xml:space="preserve">6.850,00 </w:t>
      </w:r>
      <w:r>
        <w:rPr>
          <w:rFonts w:cstheme="minorHAnsi"/>
          <w:lang w:eastAsia="hr-HR"/>
        </w:rPr>
        <w:t xml:space="preserve">eura.  Riječ je o višku iz prethodnih godina koji proizlazi iz poslovanja i odnosi se na vlastite prihode od najma stanova, dvorane, krova za solarne panele, </w:t>
      </w:r>
      <w:r w:rsidR="00930A1F">
        <w:rPr>
          <w:rFonts w:cstheme="minorHAnsi"/>
          <w:lang w:eastAsia="hr-HR"/>
        </w:rPr>
        <w:t>donacija, i prihoda od pomoći i</w:t>
      </w:r>
      <w:r w:rsidR="00C32190">
        <w:rPr>
          <w:rFonts w:cstheme="minorHAnsi"/>
          <w:lang w:eastAsia="hr-HR"/>
        </w:rPr>
        <w:t xml:space="preserve">z </w:t>
      </w:r>
      <w:r w:rsidR="00930A1F">
        <w:rPr>
          <w:rFonts w:cstheme="minorHAnsi"/>
          <w:lang w:eastAsia="hr-HR"/>
        </w:rPr>
        <w:t>državnog proračuna izvor 5011.</w:t>
      </w:r>
    </w:p>
    <w:p w:rsidR="0063003E" w:rsidRDefault="008207F1">
      <w:r>
        <w:t xml:space="preserve">Slijedom toga, navedeni višak </w:t>
      </w:r>
      <w:r w:rsidR="007C1EEC">
        <w:t>prihoda</w:t>
      </w:r>
      <w:r>
        <w:t xml:space="preserve"> planira </w:t>
      </w:r>
      <w:r w:rsidR="007C1EEC">
        <w:t xml:space="preserve">se </w:t>
      </w:r>
      <w:r>
        <w:t xml:space="preserve">utrošiti u </w:t>
      </w:r>
      <w:r w:rsidR="00CA6109">
        <w:t>202</w:t>
      </w:r>
      <w:r w:rsidR="00C32190">
        <w:t>7</w:t>
      </w:r>
      <w:r w:rsidR="007C1EEC">
        <w:t>.godini po s</w:t>
      </w:r>
      <w:r w:rsidR="00325BFE">
        <w:t>l</w:t>
      </w:r>
      <w:r w:rsidR="007C1EEC">
        <w:t>jedećem akcijskom planu</w:t>
      </w:r>
      <w:r w:rsidR="0063003E">
        <w:t>:</w:t>
      </w:r>
    </w:p>
    <w:p w:rsidR="00CA6109" w:rsidRDefault="00CA6109" w:rsidP="00C32190">
      <w:pPr>
        <w:ind w:left="360"/>
      </w:pPr>
    </w:p>
    <w:p w:rsidR="00CA6109" w:rsidRDefault="00CA6109" w:rsidP="0063003E">
      <w:pPr>
        <w:pStyle w:val="Odlomakpopisa"/>
        <w:numPr>
          <w:ilvl w:val="0"/>
          <w:numId w:val="1"/>
        </w:numPr>
      </w:pPr>
      <w:r>
        <w:t xml:space="preserve">Za nabavu nove </w:t>
      </w:r>
      <w:r w:rsidR="00C32190">
        <w:t xml:space="preserve">računalne opreme, </w:t>
      </w:r>
      <w:r>
        <w:t>namještaja</w:t>
      </w:r>
      <w:r w:rsidR="00C32190">
        <w:t xml:space="preserve"> i ostale opreme </w:t>
      </w:r>
      <w:r>
        <w:t xml:space="preserve"> planira se utrošiti </w:t>
      </w:r>
      <w:r w:rsidR="00C32190">
        <w:t>2.300,00</w:t>
      </w:r>
      <w:r>
        <w:t xml:space="preserve"> eura</w:t>
      </w:r>
    </w:p>
    <w:p w:rsidR="00CA6109" w:rsidRDefault="00CA6109" w:rsidP="0063003E">
      <w:pPr>
        <w:pStyle w:val="Odlomakpopisa"/>
        <w:numPr>
          <w:ilvl w:val="0"/>
          <w:numId w:val="1"/>
        </w:numPr>
      </w:pPr>
      <w:r>
        <w:t>Z</w:t>
      </w:r>
      <w:r w:rsidR="00C32190">
        <w:t xml:space="preserve">a provođenje projekta Bilje očima STEAM-a –„Kopački rit u srcu“ i </w:t>
      </w:r>
      <w:proofErr w:type="spellStart"/>
      <w:r w:rsidR="00C32190">
        <w:t>Glazbolatorij</w:t>
      </w:r>
      <w:proofErr w:type="spellEnd"/>
      <w:r w:rsidR="00C32190">
        <w:t xml:space="preserve">- laboratorij zvuka, ritma i kreativnosti planira se utrošiti </w:t>
      </w:r>
      <w:r w:rsidR="006255CA">
        <w:t>5.000,00</w:t>
      </w:r>
      <w:r w:rsidR="00C32190">
        <w:t xml:space="preserve"> EUR</w:t>
      </w:r>
      <w:r w:rsidR="006255CA">
        <w:t xml:space="preserve"> za nabavu računalne opreme, sitnog inventara , glazbene opreme, uredskog materijala i ostalog materijala za potrebe redovnog poslovanja, materijala za tekuće i investicijsko  održavanje</w:t>
      </w:r>
    </w:p>
    <w:p w:rsidR="0063003E" w:rsidRDefault="0063003E" w:rsidP="0063003E">
      <w:pPr>
        <w:pStyle w:val="Odlomakpopisa"/>
        <w:numPr>
          <w:ilvl w:val="0"/>
          <w:numId w:val="1"/>
        </w:numPr>
      </w:pPr>
      <w:r>
        <w:t>Za redovno poslova</w:t>
      </w:r>
      <w:r w:rsidR="00CA6109">
        <w:t xml:space="preserve">nje škole planira se utrošiti </w:t>
      </w:r>
      <w:r w:rsidR="00325BFE">
        <w:t>4000,00</w:t>
      </w:r>
      <w:r>
        <w:t xml:space="preserve"> eura</w:t>
      </w:r>
    </w:p>
    <w:p w:rsidR="00384EA3" w:rsidRDefault="0063003E" w:rsidP="0063003E">
      <w:r>
        <w:t>Za 202</w:t>
      </w:r>
      <w:r w:rsidR="00325BFE">
        <w:t xml:space="preserve">8 i 2029. godinu </w:t>
      </w:r>
      <w:r>
        <w:t>planira se potrošiti</w:t>
      </w:r>
      <w:r w:rsidR="00325BFE">
        <w:t xml:space="preserve"> 6.850,00 EUR po sljedećem akcijskom planu:</w:t>
      </w:r>
    </w:p>
    <w:p w:rsidR="00325BFE" w:rsidRDefault="00325BFE" w:rsidP="00325BFE">
      <w:pPr>
        <w:pStyle w:val="Odlomakpopisa"/>
        <w:numPr>
          <w:ilvl w:val="0"/>
          <w:numId w:val="3"/>
        </w:numPr>
      </w:pPr>
      <w:r>
        <w:t>Za nabavu nove računalne opreme, namještaja, uređaja, komunikacijske opreme, opreme za grijanje i ventilaciju 2.300,00 EUR</w:t>
      </w:r>
    </w:p>
    <w:p w:rsidR="00325BFE" w:rsidRDefault="00325BFE" w:rsidP="00325BFE">
      <w:pPr>
        <w:pStyle w:val="Odlomakpopisa"/>
        <w:numPr>
          <w:ilvl w:val="0"/>
          <w:numId w:val="3"/>
        </w:numPr>
      </w:pPr>
      <w:r>
        <w:t>Za redovno poslovanje škole planira se utrošiti 4.000,00 EUR</w:t>
      </w:r>
    </w:p>
    <w:p w:rsidR="00384EA3" w:rsidRDefault="00384EA3" w:rsidP="0063003E">
      <w:r>
        <w:t>U svrhu uravnoteženja financijskog plana, nakon uključivanja dijela projiciranog viška  prihoda, kao i nastavka pružanja obrazovnih usluga zadovoljavajuće kvalitete, nastaviti će se s poduzimanjem svih mjera za pravodobnu realizaciju navedenih aktivnosti, uz maksimalno poštivanje načela ekonomičnosti i učinkovitosti prilikom trošenja sredstava, a kako bi nastali rashodi bili podmireni iz prenesenog viška prihoda u skladu s definiranom odlukom.</w:t>
      </w:r>
    </w:p>
    <w:p w:rsidR="00CA6109" w:rsidRDefault="00CA6109" w:rsidP="0063003E"/>
    <w:p w:rsidR="00CA6109" w:rsidRDefault="00CA6109" w:rsidP="0063003E"/>
    <w:p w:rsidR="00DF2F81" w:rsidRDefault="00CA6109" w:rsidP="0063003E">
      <w:r>
        <w:t>U</w:t>
      </w:r>
      <w:r w:rsidR="006A0829">
        <w:t xml:space="preserve"> Bilju</w:t>
      </w:r>
      <w:r>
        <w:t>, 2</w:t>
      </w:r>
      <w:r w:rsidR="00AB1F97">
        <w:t>2</w:t>
      </w:r>
      <w:bookmarkStart w:id="0" w:name="_GoBack"/>
      <w:bookmarkEnd w:id="0"/>
      <w:r>
        <w:t>.listopada 202</w:t>
      </w:r>
      <w:r w:rsidR="006A0829">
        <w:t>6</w:t>
      </w:r>
      <w:r w:rsidR="00DF2F81">
        <w:t>.</w:t>
      </w:r>
    </w:p>
    <w:p w:rsidR="00DF2F81" w:rsidRDefault="00DF2F81" w:rsidP="0063003E">
      <w:r>
        <w:t xml:space="preserve">                            </w:t>
      </w:r>
      <w:r w:rsidR="008101A8">
        <w:t xml:space="preserve">                               </w:t>
      </w:r>
      <w:r>
        <w:t xml:space="preserve">                                                                                Ravnateljica:</w:t>
      </w:r>
    </w:p>
    <w:p w:rsidR="00DF2F81" w:rsidRDefault="00DF2F81" w:rsidP="0063003E">
      <w:r>
        <w:t xml:space="preserve">                                                                                                                                             </w:t>
      </w:r>
      <w:r w:rsidR="006A0829">
        <w:t>Ivana Kruljac</w:t>
      </w:r>
    </w:p>
    <w:p w:rsidR="00392E35" w:rsidRPr="00392E35" w:rsidRDefault="00DF2F81" w:rsidP="0063003E">
      <w:pPr>
        <w:rPr>
          <w:u w:val="single"/>
        </w:rPr>
      </w:pPr>
      <w:r w:rsidRPr="00DF2F81">
        <w:t xml:space="preserve">                                                                                                                                        </w:t>
      </w:r>
      <w:r>
        <w:t>_</w:t>
      </w:r>
      <w:r w:rsidR="00392E35">
        <w:rPr>
          <w:u w:val="single"/>
        </w:rPr>
        <w:t>________________</w:t>
      </w:r>
    </w:p>
    <w:p w:rsidR="007E04C8" w:rsidRPr="004A2488" w:rsidRDefault="007E04C8">
      <w:pPr>
        <w:rPr>
          <w:sz w:val="16"/>
          <w:szCs w:val="16"/>
        </w:rPr>
      </w:pPr>
    </w:p>
    <w:sectPr w:rsidR="007E04C8" w:rsidRPr="004A2488" w:rsidSect="00845223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350FC"/>
    <w:multiLevelType w:val="hybridMultilevel"/>
    <w:tmpl w:val="318E5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03DE4"/>
    <w:multiLevelType w:val="hybridMultilevel"/>
    <w:tmpl w:val="7556E40C"/>
    <w:lvl w:ilvl="0" w:tplc="74C644E4">
      <w:start w:val="2026"/>
      <w:numFmt w:val="bullet"/>
      <w:lvlText w:val="-"/>
      <w:lvlJc w:val="left"/>
      <w:pPr>
        <w:ind w:left="712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885" w:hanging="360"/>
      </w:pPr>
      <w:rPr>
        <w:rFonts w:ascii="Wingdings" w:hAnsi="Wingdings" w:hint="default"/>
      </w:rPr>
    </w:lvl>
  </w:abstractNum>
  <w:abstractNum w:abstractNumId="2" w15:restartNumberingAfterBreak="0">
    <w:nsid w:val="65123479"/>
    <w:multiLevelType w:val="hybridMultilevel"/>
    <w:tmpl w:val="45900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4C8"/>
    <w:rsid w:val="00052E3D"/>
    <w:rsid w:val="00325BFE"/>
    <w:rsid w:val="00384EA3"/>
    <w:rsid w:val="00392E35"/>
    <w:rsid w:val="004A2488"/>
    <w:rsid w:val="0052392D"/>
    <w:rsid w:val="00552397"/>
    <w:rsid w:val="006255CA"/>
    <w:rsid w:val="0063003E"/>
    <w:rsid w:val="006A0829"/>
    <w:rsid w:val="007C1EEC"/>
    <w:rsid w:val="007E04C8"/>
    <w:rsid w:val="008101A8"/>
    <w:rsid w:val="008207F1"/>
    <w:rsid w:val="00832646"/>
    <w:rsid w:val="00845223"/>
    <w:rsid w:val="00930A1F"/>
    <w:rsid w:val="009B4B59"/>
    <w:rsid w:val="009D5329"/>
    <w:rsid w:val="00AB1F97"/>
    <w:rsid w:val="00C32190"/>
    <w:rsid w:val="00CA6109"/>
    <w:rsid w:val="00DF2F81"/>
    <w:rsid w:val="00DF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6FF41"/>
  <w15:chartTrackingRefBased/>
  <w15:docId w15:val="{0B7A76CF-AC5C-44CA-ABC2-04A331B1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E04C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30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Silvija</cp:lastModifiedBy>
  <cp:revision>5</cp:revision>
  <dcterms:created xsi:type="dcterms:W3CDTF">2026-10-19T05:35:00Z</dcterms:created>
  <dcterms:modified xsi:type="dcterms:W3CDTF">2026-10-22T05:45:00Z</dcterms:modified>
</cp:coreProperties>
</file>